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99" w:rsidRDefault="00B42B99" w:rsidP="00B42B99">
      <w:pPr>
        <w:pStyle w:val="NoSpacing"/>
        <w:rPr>
          <w:rFonts w:ascii="Arial Rounded MT Bold" w:hAnsi="Arial Rounded MT Bold"/>
          <w:sz w:val="32"/>
        </w:rPr>
      </w:pPr>
      <w:r w:rsidRPr="007E16D4">
        <w:rPr>
          <w:noProof/>
          <w:highlight w:val="blue"/>
        </w:rPr>
        <w:drawing>
          <wp:inline distT="0" distB="0" distL="0" distR="0" wp14:anchorId="352B65F4" wp14:editId="5CF30B85">
            <wp:extent cx="1590675" cy="1379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47" cy="138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B99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</w:p>
    <w:p w:rsidR="00B42B99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</w:p>
    <w:p w:rsidR="00B42B99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</w:p>
    <w:p w:rsidR="00B42B99" w:rsidRPr="004F04A1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  <w:r w:rsidRPr="004F04A1">
        <w:rPr>
          <w:rFonts w:ascii="Arial Rounded MT Bold" w:hAnsi="Arial Rounded MT Bold"/>
          <w:sz w:val="32"/>
        </w:rPr>
        <w:t>Mental Health Association of Washington County</w:t>
      </w:r>
    </w:p>
    <w:p w:rsidR="00B42B99" w:rsidRPr="004F04A1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  <w:r w:rsidRPr="004F04A1">
        <w:rPr>
          <w:rFonts w:ascii="Arial Rounded MT Bold" w:hAnsi="Arial Rounded MT Bold"/>
          <w:sz w:val="32"/>
        </w:rPr>
        <w:t>Supportive Housing Program</w:t>
      </w:r>
    </w:p>
    <w:p w:rsidR="00B42B99" w:rsidRPr="004F04A1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</w:p>
    <w:p w:rsidR="00B42B99" w:rsidRPr="004F04A1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  <w:r w:rsidRPr="004F04A1">
        <w:rPr>
          <w:rFonts w:ascii="Arial Rounded MT Bold" w:hAnsi="Arial Rounded MT Bold"/>
          <w:sz w:val="32"/>
        </w:rPr>
        <w:t xml:space="preserve">Located </w:t>
      </w:r>
      <w:proofErr w:type="gramStart"/>
      <w:r w:rsidRPr="004F04A1">
        <w:rPr>
          <w:rFonts w:ascii="Arial Rounded MT Bold" w:hAnsi="Arial Rounded MT Bold"/>
          <w:sz w:val="32"/>
        </w:rPr>
        <w:t>at</w:t>
      </w:r>
      <w:proofErr w:type="gramEnd"/>
      <w:r w:rsidRPr="004F04A1">
        <w:rPr>
          <w:rFonts w:ascii="Arial Rounded MT Bold" w:hAnsi="Arial Rounded MT Bold"/>
          <w:sz w:val="32"/>
        </w:rPr>
        <w:t>:</w:t>
      </w:r>
    </w:p>
    <w:p w:rsidR="00B42B99" w:rsidRPr="004F04A1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</w:p>
    <w:p w:rsidR="00B42B99" w:rsidRPr="004F04A1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  <w:r w:rsidRPr="004F04A1">
        <w:rPr>
          <w:rFonts w:ascii="Arial Rounded MT Bold" w:hAnsi="Arial Rounded MT Bold"/>
          <w:sz w:val="32"/>
        </w:rPr>
        <w:t>90 W. Chestnut Street, Suite 650</w:t>
      </w:r>
    </w:p>
    <w:p w:rsidR="00B42B99" w:rsidRPr="004F04A1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  <w:r w:rsidRPr="004F04A1">
        <w:rPr>
          <w:rFonts w:ascii="Arial Rounded MT Bold" w:hAnsi="Arial Rounded MT Bold"/>
          <w:sz w:val="32"/>
        </w:rPr>
        <w:t>Washington, PA 15301</w:t>
      </w:r>
    </w:p>
    <w:p w:rsidR="00B42B99" w:rsidRPr="004F04A1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  <w:r w:rsidRPr="004F04A1">
        <w:rPr>
          <w:rFonts w:ascii="Arial Rounded MT Bold" w:hAnsi="Arial Rounded MT Bold"/>
          <w:sz w:val="32"/>
        </w:rPr>
        <w:t>Phone (724) 635-0500</w:t>
      </w:r>
    </w:p>
    <w:p w:rsidR="00B42B99" w:rsidRPr="004F04A1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  <w:r w:rsidRPr="004F04A1">
        <w:rPr>
          <w:rFonts w:ascii="Arial Rounded MT Bold" w:hAnsi="Arial Rounded MT Bold"/>
          <w:sz w:val="32"/>
        </w:rPr>
        <w:t>Fax (724) 635-0407</w:t>
      </w:r>
    </w:p>
    <w:p w:rsidR="00B42B99" w:rsidRPr="004F04A1" w:rsidRDefault="00B42B99" w:rsidP="00B42B99">
      <w:pPr>
        <w:pStyle w:val="NoSpacing"/>
        <w:jc w:val="center"/>
        <w:rPr>
          <w:rFonts w:ascii="Arial Rounded MT Bold" w:hAnsi="Arial Rounded MT Bold"/>
          <w:sz w:val="32"/>
        </w:rPr>
      </w:pPr>
      <w:hyperlink r:id="rId5" w:history="1">
        <w:r w:rsidRPr="004F04A1">
          <w:rPr>
            <w:rStyle w:val="Hyperlink"/>
            <w:rFonts w:ascii="Arial Rounded MT Bold" w:hAnsi="Arial Rounded MT Bold"/>
            <w:sz w:val="32"/>
          </w:rPr>
          <w:t>www.mhawashcopa.org</w:t>
        </w:r>
      </w:hyperlink>
    </w:p>
    <w:p w:rsidR="00B42B99" w:rsidRDefault="00B42B99" w:rsidP="00B42B99">
      <w:pPr>
        <w:pStyle w:val="NoSpacing"/>
        <w:jc w:val="center"/>
        <w:rPr>
          <w:sz w:val="32"/>
        </w:rPr>
      </w:pPr>
    </w:p>
    <w:p w:rsidR="000E1AFD" w:rsidRDefault="000E1AFD"/>
    <w:sectPr w:rsidR="000E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99"/>
    <w:rsid w:val="000E1AFD"/>
    <w:rsid w:val="00B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4A53"/>
  <w15:chartTrackingRefBased/>
  <w15:docId w15:val="{70BD44E2-A752-4BA4-BF99-6A23FE49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B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2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hawashcop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Courtwright</dc:creator>
  <cp:keywords/>
  <dc:description/>
  <cp:lastModifiedBy>Diane Courtwright</cp:lastModifiedBy>
  <cp:revision>2</cp:revision>
  <dcterms:created xsi:type="dcterms:W3CDTF">2024-01-23T17:20:00Z</dcterms:created>
  <dcterms:modified xsi:type="dcterms:W3CDTF">2024-01-23T17:22:00Z</dcterms:modified>
</cp:coreProperties>
</file>